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3A99A" w14:textId="77777777" w:rsidR="0032321D" w:rsidRPr="00896385" w:rsidRDefault="0032321D" w:rsidP="00896385">
      <w:pPr>
        <w:spacing w:after="0" w:line="480" w:lineRule="auto"/>
        <w:contextualSpacing/>
        <w:jc w:val="center"/>
        <w:rPr>
          <w:rFonts w:ascii="Times New Roman" w:hAnsi="Times New Roman" w:cs="Times New Roman"/>
          <w:b/>
          <w:bCs/>
          <w:sz w:val="24"/>
          <w:szCs w:val="24"/>
        </w:rPr>
      </w:pPr>
    </w:p>
    <w:p w14:paraId="4A10B058" w14:textId="77777777" w:rsidR="0032321D" w:rsidRPr="00896385" w:rsidRDefault="0032321D" w:rsidP="00896385">
      <w:pPr>
        <w:spacing w:after="0" w:line="480" w:lineRule="auto"/>
        <w:contextualSpacing/>
        <w:jc w:val="center"/>
        <w:rPr>
          <w:rFonts w:ascii="Times New Roman" w:hAnsi="Times New Roman" w:cs="Times New Roman"/>
          <w:b/>
          <w:bCs/>
          <w:sz w:val="24"/>
          <w:szCs w:val="24"/>
        </w:rPr>
      </w:pPr>
    </w:p>
    <w:p w14:paraId="1C45F1C0" w14:textId="77777777" w:rsidR="0032321D" w:rsidRPr="00896385" w:rsidRDefault="0032321D" w:rsidP="00896385">
      <w:pPr>
        <w:spacing w:after="0" w:line="480" w:lineRule="auto"/>
        <w:contextualSpacing/>
        <w:jc w:val="center"/>
        <w:rPr>
          <w:rFonts w:ascii="Times New Roman" w:hAnsi="Times New Roman" w:cs="Times New Roman"/>
          <w:b/>
          <w:bCs/>
          <w:sz w:val="24"/>
          <w:szCs w:val="24"/>
        </w:rPr>
      </w:pPr>
    </w:p>
    <w:p w14:paraId="479D1D9A" w14:textId="38E550F9" w:rsidR="0032321D" w:rsidRPr="00896385" w:rsidRDefault="0032321D" w:rsidP="00896385">
      <w:pPr>
        <w:spacing w:after="0" w:line="480" w:lineRule="auto"/>
        <w:contextualSpacing/>
        <w:jc w:val="center"/>
        <w:rPr>
          <w:rFonts w:ascii="Times New Roman" w:hAnsi="Times New Roman" w:cs="Times New Roman"/>
          <w:b/>
          <w:bCs/>
          <w:sz w:val="24"/>
          <w:szCs w:val="24"/>
        </w:rPr>
      </w:pPr>
    </w:p>
    <w:p w14:paraId="50604130" w14:textId="17B1BB63" w:rsidR="0032321D" w:rsidRPr="00896385" w:rsidRDefault="0032321D" w:rsidP="00896385">
      <w:pPr>
        <w:spacing w:after="0" w:line="480" w:lineRule="auto"/>
        <w:contextualSpacing/>
        <w:jc w:val="center"/>
        <w:rPr>
          <w:rFonts w:ascii="Times New Roman" w:hAnsi="Times New Roman" w:cs="Times New Roman"/>
          <w:b/>
          <w:bCs/>
          <w:sz w:val="24"/>
          <w:szCs w:val="24"/>
        </w:rPr>
      </w:pPr>
    </w:p>
    <w:p w14:paraId="186E7C7D" w14:textId="77777777" w:rsidR="0032321D" w:rsidRPr="00896385" w:rsidRDefault="0032321D" w:rsidP="00896385">
      <w:pPr>
        <w:spacing w:after="0" w:line="480" w:lineRule="auto"/>
        <w:contextualSpacing/>
        <w:jc w:val="center"/>
        <w:rPr>
          <w:rFonts w:ascii="Times New Roman" w:hAnsi="Times New Roman" w:cs="Times New Roman"/>
          <w:b/>
          <w:bCs/>
          <w:sz w:val="24"/>
          <w:szCs w:val="24"/>
        </w:rPr>
      </w:pPr>
    </w:p>
    <w:p w14:paraId="28AF08BE" w14:textId="77777777" w:rsidR="0032321D" w:rsidRPr="00896385" w:rsidRDefault="0032321D" w:rsidP="00896385">
      <w:pPr>
        <w:spacing w:after="0" w:line="480" w:lineRule="auto"/>
        <w:contextualSpacing/>
        <w:jc w:val="center"/>
        <w:rPr>
          <w:rFonts w:ascii="Times New Roman" w:hAnsi="Times New Roman" w:cs="Times New Roman"/>
          <w:b/>
          <w:bCs/>
          <w:sz w:val="24"/>
          <w:szCs w:val="24"/>
        </w:rPr>
      </w:pPr>
    </w:p>
    <w:p w14:paraId="3DF6FEDB" w14:textId="77777777" w:rsidR="0032321D" w:rsidRPr="00896385" w:rsidRDefault="0032321D" w:rsidP="00896385">
      <w:pPr>
        <w:spacing w:after="0" w:line="480" w:lineRule="auto"/>
        <w:contextualSpacing/>
        <w:jc w:val="center"/>
        <w:rPr>
          <w:rFonts w:ascii="Times New Roman" w:hAnsi="Times New Roman" w:cs="Times New Roman"/>
          <w:b/>
          <w:bCs/>
          <w:sz w:val="24"/>
          <w:szCs w:val="24"/>
        </w:rPr>
      </w:pPr>
    </w:p>
    <w:p w14:paraId="796D829F" w14:textId="63BE4360" w:rsidR="0032321D" w:rsidRPr="0079584D" w:rsidRDefault="0032321D" w:rsidP="00896385">
      <w:pPr>
        <w:spacing w:after="0" w:line="480" w:lineRule="auto"/>
        <w:contextualSpacing/>
        <w:jc w:val="center"/>
        <w:rPr>
          <w:rFonts w:ascii="Times New Roman" w:hAnsi="Times New Roman" w:cs="Times New Roman"/>
          <w:sz w:val="24"/>
          <w:szCs w:val="24"/>
        </w:rPr>
      </w:pPr>
      <w:r w:rsidRPr="0079584D">
        <w:rPr>
          <w:rFonts w:ascii="Times New Roman" w:hAnsi="Times New Roman" w:cs="Times New Roman"/>
          <w:sz w:val="24"/>
          <w:szCs w:val="24"/>
        </w:rPr>
        <w:t>Coca</w:t>
      </w:r>
      <w:r w:rsidR="0079584D" w:rsidRPr="0079584D">
        <w:rPr>
          <w:rFonts w:ascii="Times New Roman" w:hAnsi="Times New Roman" w:cs="Times New Roman"/>
          <w:sz w:val="24"/>
          <w:szCs w:val="24"/>
        </w:rPr>
        <w:t>-</w:t>
      </w:r>
      <w:r w:rsidRPr="0079584D">
        <w:rPr>
          <w:rFonts w:ascii="Times New Roman" w:hAnsi="Times New Roman" w:cs="Times New Roman"/>
          <w:sz w:val="24"/>
          <w:szCs w:val="24"/>
        </w:rPr>
        <w:t xml:space="preserve">Cola </w:t>
      </w:r>
      <w:r w:rsidR="0079584D" w:rsidRPr="0079584D">
        <w:rPr>
          <w:rFonts w:ascii="Times New Roman" w:hAnsi="Times New Roman" w:cs="Times New Roman"/>
          <w:sz w:val="24"/>
          <w:szCs w:val="24"/>
        </w:rPr>
        <w:t>External Environment</w:t>
      </w:r>
    </w:p>
    <w:p w14:paraId="56674851" w14:textId="77777777" w:rsidR="0032321D" w:rsidRPr="00896385" w:rsidRDefault="0032321D" w:rsidP="00896385">
      <w:pPr>
        <w:spacing w:after="0" w:line="480" w:lineRule="auto"/>
        <w:contextualSpacing/>
        <w:jc w:val="center"/>
        <w:rPr>
          <w:rFonts w:ascii="Times New Roman" w:hAnsi="Times New Roman" w:cs="Times New Roman"/>
          <w:b/>
          <w:bCs/>
          <w:sz w:val="24"/>
          <w:szCs w:val="24"/>
        </w:rPr>
      </w:pPr>
    </w:p>
    <w:p w14:paraId="5D17E082" w14:textId="77777777" w:rsidR="0032321D" w:rsidRPr="00896385" w:rsidRDefault="0032321D" w:rsidP="00896385">
      <w:pPr>
        <w:spacing w:after="0" w:line="480" w:lineRule="auto"/>
        <w:contextualSpacing/>
        <w:jc w:val="center"/>
        <w:rPr>
          <w:rFonts w:ascii="Times New Roman" w:hAnsi="Times New Roman" w:cs="Times New Roman"/>
          <w:sz w:val="24"/>
          <w:szCs w:val="24"/>
        </w:rPr>
      </w:pPr>
      <w:r w:rsidRPr="00896385">
        <w:rPr>
          <w:rFonts w:ascii="Times New Roman" w:hAnsi="Times New Roman" w:cs="Times New Roman"/>
          <w:sz w:val="24"/>
          <w:szCs w:val="24"/>
        </w:rPr>
        <w:t>Student’s Name</w:t>
      </w:r>
    </w:p>
    <w:p w14:paraId="60B5693B" w14:textId="74AE9213" w:rsidR="0032321D" w:rsidRPr="00896385" w:rsidRDefault="0032321D" w:rsidP="00896385">
      <w:pPr>
        <w:spacing w:after="0" w:line="480" w:lineRule="auto"/>
        <w:contextualSpacing/>
        <w:jc w:val="center"/>
        <w:rPr>
          <w:rFonts w:ascii="Times New Roman" w:hAnsi="Times New Roman" w:cs="Times New Roman"/>
          <w:sz w:val="24"/>
          <w:szCs w:val="24"/>
        </w:rPr>
      </w:pPr>
      <w:r w:rsidRPr="00896385">
        <w:rPr>
          <w:rFonts w:ascii="Times New Roman" w:hAnsi="Times New Roman" w:cs="Times New Roman"/>
          <w:sz w:val="24"/>
          <w:szCs w:val="24"/>
        </w:rPr>
        <w:t>Institutional Affiliations</w:t>
      </w:r>
    </w:p>
    <w:p w14:paraId="4411FB4E" w14:textId="6826E773" w:rsidR="0032321D" w:rsidRPr="00896385" w:rsidRDefault="0032321D" w:rsidP="00896385">
      <w:pPr>
        <w:spacing w:after="0" w:line="480" w:lineRule="auto"/>
        <w:contextualSpacing/>
        <w:jc w:val="center"/>
        <w:rPr>
          <w:rFonts w:ascii="Times New Roman" w:hAnsi="Times New Roman" w:cs="Times New Roman"/>
          <w:sz w:val="24"/>
          <w:szCs w:val="24"/>
        </w:rPr>
      </w:pPr>
      <w:r w:rsidRPr="00896385">
        <w:rPr>
          <w:rFonts w:ascii="Times New Roman" w:hAnsi="Times New Roman" w:cs="Times New Roman"/>
          <w:sz w:val="24"/>
          <w:szCs w:val="24"/>
        </w:rPr>
        <w:t>Course</w:t>
      </w:r>
    </w:p>
    <w:p w14:paraId="18107E2A" w14:textId="3BFE3C48" w:rsidR="00135FCE" w:rsidRPr="00FA5174" w:rsidRDefault="0032321D" w:rsidP="00FA5174">
      <w:pPr>
        <w:spacing w:after="0" w:line="480" w:lineRule="auto"/>
        <w:contextualSpacing/>
        <w:jc w:val="center"/>
        <w:rPr>
          <w:rFonts w:ascii="Times New Roman" w:hAnsi="Times New Roman" w:cs="Times New Roman"/>
          <w:sz w:val="24"/>
          <w:szCs w:val="24"/>
        </w:rPr>
      </w:pPr>
      <w:r w:rsidRPr="00896385">
        <w:rPr>
          <w:rFonts w:ascii="Times New Roman" w:hAnsi="Times New Roman" w:cs="Times New Roman"/>
          <w:sz w:val="24"/>
          <w:szCs w:val="24"/>
        </w:rPr>
        <w:t xml:space="preserve">Date of Submission </w:t>
      </w:r>
      <w:r w:rsidRPr="00896385">
        <w:rPr>
          <w:rFonts w:ascii="Times New Roman" w:hAnsi="Times New Roman" w:cs="Times New Roman"/>
          <w:sz w:val="24"/>
          <w:szCs w:val="24"/>
        </w:rPr>
        <w:br w:type="page"/>
      </w:r>
    </w:p>
    <w:p w14:paraId="01166B3F" w14:textId="3B660FE0" w:rsidR="00135FCE" w:rsidRPr="00896385" w:rsidRDefault="00135FCE" w:rsidP="00896385">
      <w:pPr>
        <w:spacing w:after="0" w:line="480" w:lineRule="auto"/>
        <w:contextualSpacing/>
        <w:jc w:val="center"/>
        <w:rPr>
          <w:rFonts w:ascii="Times New Roman" w:hAnsi="Times New Roman" w:cs="Times New Roman"/>
          <w:b/>
          <w:bCs/>
          <w:sz w:val="24"/>
          <w:szCs w:val="24"/>
        </w:rPr>
      </w:pPr>
      <w:r w:rsidRPr="00FA5174">
        <w:rPr>
          <w:rFonts w:ascii="Times New Roman" w:hAnsi="Times New Roman" w:cs="Times New Roman"/>
          <w:sz w:val="24"/>
          <w:szCs w:val="24"/>
        </w:rPr>
        <w:lastRenderedPageBreak/>
        <w:t>Coca</w:t>
      </w:r>
      <w:r w:rsidR="00FA5174" w:rsidRPr="00FA5174">
        <w:rPr>
          <w:rFonts w:ascii="Times New Roman" w:hAnsi="Times New Roman" w:cs="Times New Roman"/>
          <w:sz w:val="24"/>
          <w:szCs w:val="24"/>
        </w:rPr>
        <w:t>-</w:t>
      </w:r>
      <w:r w:rsidRPr="00FA5174">
        <w:rPr>
          <w:rFonts w:ascii="Times New Roman" w:hAnsi="Times New Roman" w:cs="Times New Roman"/>
          <w:sz w:val="24"/>
          <w:szCs w:val="24"/>
        </w:rPr>
        <w:t xml:space="preserve">Cola </w:t>
      </w:r>
      <w:r w:rsidR="00FA5174" w:rsidRPr="00FA5174">
        <w:rPr>
          <w:rFonts w:ascii="Times New Roman" w:hAnsi="Times New Roman" w:cs="Times New Roman"/>
          <w:sz w:val="24"/>
          <w:szCs w:val="24"/>
        </w:rPr>
        <w:t>External Environment</w:t>
      </w:r>
      <w:r w:rsidR="00B901D1" w:rsidRPr="00896385">
        <w:rPr>
          <w:rFonts w:ascii="Times New Roman" w:hAnsi="Times New Roman" w:cs="Times New Roman"/>
          <w:sz w:val="24"/>
          <w:szCs w:val="24"/>
        </w:rPr>
        <w:tab/>
      </w:r>
    </w:p>
    <w:p w14:paraId="5932284A" w14:textId="3936A9A2" w:rsidR="0032321D" w:rsidRPr="00896385" w:rsidRDefault="0032321D" w:rsidP="00896385">
      <w:pPr>
        <w:spacing w:after="0" w:line="480" w:lineRule="auto"/>
        <w:ind w:firstLine="720"/>
        <w:contextualSpacing/>
        <w:rPr>
          <w:rFonts w:ascii="Times New Roman" w:hAnsi="Times New Roman" w:cs="Times New Roman"/>
          <w:sz w:val="24"/>
          <w:szCs w:val="24"/>
        </w:rPr>
      </w:pPr>
      <w:r w:rsidRPr="00896385">
        <w:rPr>
          <w:rFonts w:ascii="Times New Roman" w:hAnsi="Times New Roman" w:cs="Times New Roman"/>
          <w:sz w:val="24"/>
          <w:szCs w:val="24"/>
        </w:rPr>
        <w:t>I have chosen the Coca-Cola company. It is a company that prepares non-alcoholic beverages. It is a world-wide company that manufactures the most recognized beverages</w:t>
      </w:r>
      <w:r w:rsidR="00135FCE" w:rsidRPr="00896385">
        <w:rPr>
          <w:rFonts w:ascii="Times New Roman" w:hAnsi="Times New Roman" w:cs="Times New Roman"/>
          <w:sz w:val="24"/>
          <w:szCs w:val="24"/>
        </w:rPr>
        <w:t xml:space="preserve"> (Cutelo 2018)</w:t>
      </w:r>
      <w:r w:rsidRPr="00896385">
        <w:rPr>
          <w:rFonts w:ascii="Times New Roman" w:hAnsi="Times New Roman" w:cs="Times New Roman"/>
          <w:sz w:val="24"/>
          <w:szCs w:val="24"/>
        </w:rPr>
        <w:t xml:space="preserve">. The company claims to be selling its brands in more than 200 countries in the world. Its main competitor is Pepsi since it makes a brand that has a similar taste to Coca-Cola. It was established in Atlanta by Griggs Candler in 1892. This report describes the external environment of </w:t>
      </w:r>
      <w:r w:rsidR="00135FCE" w:rsidRPr="00896385">
        <w:rPr>
          <w:rFonts w:ascii="Times New Roman" w:hAnsi="Times New Roman" w:cs="Times New Roman"/>
          <w:sz w:val="24"/>
          <w:szCs w:val="24"/>
        </w:rPr>
        <w:t>Coca-Cola</w:t>
      </w:r>
      <w:r w:rsidRPr="00896385">
        <w:rPr>
          <w:rFonts w:ascii="Times New Roman" w:hAnsi="Times New Roman" w:cs="Times New Roman"/>
          <w:sz w:val="24"/>
          <w:szCs w:val="24"/>
        </w:rPr>
        <w:t>.</w:t>
      </w:r>
    </w:p>
    <w:p w14:paraId="7440860E" w14:textId="77777777" w:rsidR="0032321D" w:rsidRPr="00896385" w:rsidRDefault="0032321D" w:rsidP="00896385">
      <w:pPr>
        <w:spacing w:after="0" w:line="480" w:lineRule="auto"/>
        <w:contextualSpacing/>
        <w:rPr>
          <w:rFonts w:ascii="Times New Roman" w:hAnsi="Times New Roman" w:cs="Times New Roman"/>
          <w:sz w:val="24"/>
          <w:szCs w:val="24"/>
        </w:rPr>
      </w:pPr>
      <w:r w:rsidRPr="00896385">
        <w:rPr>
          <w:rFonts w:ascii="Times New Roman" w:hAnsi="Times New Roman" w:cs="Times New Roman"/>
          <w:sz w:val="24"/>
          <w:szCs w:val="24"/>
        </w:rPr>
        <w:t xml:space="preserve">               If I filled out the task environment chart for this company, I would include its immediate factors in promoting, producing, and distributing their products. These is the company's immediate actors who ensure that its products are manufactured, advertised, and delivered to the customers.</w:t>
      </w:r>
    </w:p>
    <w:p w14:paraId="6A63CBDB" w14:textId="77777777" w:rsidR="0032321D" w:rsidRPr="00896385" w:rsidRDefault="0032321D" w:rsidP="00896385">
      <w:pPr>
        <w:spacing w:after="0" w:line="480" w:lineRule="auto"/>
        <w:contextualSpacing/>
        <w:rPr>
          <w:rFonts w:ascii="Times New Roman" w:hAnsi="Times New Roman" w:cs="Times New Roman"/>
          <w:sz w:val="24"/>
          <w:szCs w:val="24"/>
        </w:rPr>
      </w:pPr>
      <w:r w:rsidRPr="00896385">
        <w:rPr>
          <w:rFonts w:ascii="Times New Roman" w:hAnsi="Times New Roman" w:cs="Times New Roman"/>
          <w:sz w:val="24"/>
          <w:szCs w:val="24"/>
        </w:rPr>
        <w:t xml:space="preserve">               The producers are involved in the manufacture of the actual product. They are supplied with the raw materials necessary for the manufacture of the beverages. Out of the raw materials, the product is then delivered to the distributors' consumers. Promoters play the role of demonstrating the brand features to the customers. They describe what Coca-Cola manufactures.</w:t>
      </w:r>
    </w:p>
    <w:p w14:paraId="11908BAB" w14:textId="7041E532" w:rsidR="0032321D" w:rsidRPr="00896385" w:rsidRDefault="0032321D" w:rsidP="00896385">
      <w:pPr>
        <w:spacing w:after="0" w:line="480" w:lineRule="auto"/>
        <w:contextualSpacing/>
        <w:rPr>
          <w:rFonts w:ascii="Times New Roman" w:hAnsi="Times New Roman" w:cs="Times New Roman"/>
          <w:sz w:val="24"/>
          <w:szCs w:val="24"/>
        </w:rPr>
      </w:pPr>
      <w:r w:rsidRPr="00896385">
        <w:rPr>
          <w:rFonts w:ascii="Times New Roman" w:hAnsi="Times New Roman" w:cs="Times New Roman"/>
          <w:sz w:val="24"/>
          <w:szCs w:val="24"/>
        </w:rPr>
        <w:t xml:space="preserve">               The general environment of Coca-Cola includes social, political, technological, economic, and environmental factors affecting the company</w:t>
      </w:r>
      <w:r w:rsidR="00135FCE" w:rsidRPr="00896385">
        <w:rPr>
          <w:rFonts w:ascii="Times New Roman" w:hAnsi="Times New Roman" w:cs="Times New Roman"/>
          <w:sz w:val="24"/>
          <w:szCs w:val="24"/>
        </w:rPr>
        <w:t xml:space="preserve"> (Shtai et al., 2018)</w:t>
      </w:r>
      <w:r w:rsidRPr="00896385">
        <w:rPr>
          <w:rFonts w:ascii="Times New Roman" w:hAnsi="Times New Roman" w:cs="Times New Roman"/>
          <w:sz w:val="24"/>
          <w:szCs w:val="24"/>
        </w:rPr>
        <w:t>. We can say that the company operates under the drug and food administration guidance under the political environment. This is an administrative agency located in the united states that ensure quality products and information is delivered to the public. Besides this regulatory company, government authorities also ensure that the company caters to its employees' health. It also has to cater to other legislations such as environmental laws, tax policies, trade restrictions, and accounting standards.</w:t>
      </w:r>
    </w:p>
    <w:p w14:paraId="714AE34E" w14:textId="00058691" w:rsidR="0032321D" w:rsidRPr="00896385" w:rsidRDefault="0032321D" w:rsidP="00896385">
      <w:pPr>
        <w:spacing w:after="0" w:line="480" w:lineRule="auto"/>
        <w:contextualSpacing/>
        <w:rPr>
          <w:rFonts w:ascii="Times New Roman" w:hAnsi="Times New Roman" w:cs="Times New Roman"/>
          <w:sz w:val="24"/>
          <w:szCs w:val="24"/>
        </w:rPr>
      </w:pPr>
      <w:r w:rsidRPr="00896385">
        <w:rPr>
          <w:rFonts w:ascii="Times New Roman" w:hAnsi="Times New Roman" w:cs="Times New Roman"/>
          <w:sz w:val="24"/>
          <w:szCs w:val="24"/>
        </w:rPr>
        <w:lastRenderedPageBreak/>
        <w:t xml:space="preserve">               Under the economic environment, factors such as inflation, tax rates, recession, and interest rates are the primary concern. These factors affect a significant percentage of the sales of Coca-Cola company. On a global scale, changes in exchange rates also affect the operations of the company. </w:t>
      </w:r>
      <w:r w:rsidR="009D5B41" w:rsidRPr="00896385">
        <w:rPr>
          <w:rFonts w:ascii="Times New Roman" w:hAnsi="Times New Roman" w:cs="Times New Roman"/>
          <w:sz w:val="24"/>
          <w:szCs w:val="24"/>
        </w:rPr>
        <w:t>A</w:t>
      </w:r>
      <w:r w:rsidRPr="00896385">
        <w:rPr>
          <w:rFonts w:ascii="Times New Roman" w:hAnsi="Times New Roman" w:cs="Times New Roman"/>
          <w:sz w:val="24"/>
          <w:szCs w:val="24"/>
        </w:rPr>
        <w:t xml:space="preserve"> rise in the price of raw materials affects the profitability of the company. Such raw materials are plastics and oil. An increase in the purchasing power of consumers leads to high profits for the company.</w:t>
      </w:r>
    </w:p>
    <w:p w14:paraId="60FF0C6A" w14:textId="77777777" w:rsidR="0032321D" w:rsidRPr="00896385" w:rsidRDefault="0032321D" w:rsidP="00896385">
      <w:pPr>
        <w:spacing w:after="0" w:line="480" w:lineRule="auto"/>
        <w:contextualSpacing/>
        <w:rPr>
          <w:rFonts w:ascii="Times New Roman" w:hAnsi="Times New Roman" w:cs="Times New Roman"/>
          <w:sz w:val="24"/>
          <w:szCs w:val="24"/>
        </w:rPr>
      </w:pPr>
      <w:r w:rsidRPr="00896385">
        <w:rPr>
          <w:rFonts w:ascii="Times New Roman" w:hAnsi="Times New Roman" w:cs="Times New Roman"/>
          <w:sz w:val="24"/>
          <w:szCs w:val="24"/>
        </w:rPr>
        <w:t xml:space="preserve">               Under social factors, we can say that consumers have become more conscious about their health in recent times. This threatens the company as most consumers now prefer juices and other related fresh products rather than beverages. However, the company has come up with a product called Coca-Cola zero diet, which aims to target consumers who are health conscious.</w:t>
      </w:r>
    </w:p>
    <w:p w14:paraId="338C19B2" w14:textId="77777777" w:rsidR="0032321D" w:rsidRPr="00896385" w:rsidRDefault="0032321D" w:rsidP="00896385">
      <w:pPr>
        <w:spacing w:after="0" w:line="480" w:lineRule="auto"/>
        <w:contextualSpacing/>
        <w:rPr>
          <w:rFonts w:ascii="Times New Roman" w:hAnsi="Times New Roman" w:cs="Times New Roman"/>
          <w:sz w:val="24"/>
          <w:szCs w:val="24"/>
        </w:rPr>
      </w:pPr>
      <w:r w:rsidRPr="00896385">
        <w:rPr>
          <w:rFonts w:ascii="Times New Roman" w:hAnsi="Times New Roman" w:cs="Times New Roman"/>
          <w:sz w:val="24"/>
          <w:szCs w:val="24"/>
        </w:rPr>
        <w:t xml:space="preserve">               Technology is changing at a high rate, and the company has to adapt to the changes. Improvement in the machinery sector has enabled the company to manufacture quality products for its customers. It has also been able to incorporate plant bottle technology, which has helped reduce the use of petroleum. Besides this, it has been able to include the sip and scan experience to its consumers.</w:t>
      </w:r>
    </w:p>
    <w:p w14:paraId="20C29DAE" w14:textId="77777777" w:rsidR="0032321D" w:rsidRPr="00896385" w:rsidRDefault="0032321D" w:rsidP="00896385">
      <w:pPr>
        <w:spacing w:after="0" w:line="480" w:lineRule="auto"/>
        <w:contextualSpacing/>
        <w:rPr>
          <w:rFonts w:ascii="Times New Roman" w:hAnsi="Times New Roman" w:cs="Times New Roman"/>
          <w:sz w:val="24"/>
          <w:szCs w:val="24"/>
        </w:rPr>
      </w:pPr>
      <w:r w:rsidRPr="00896385">
        <w:rPr>
          <w:rFonts w:ascii="Times New Roman" w:hAnsi="Times New Roman" w:cs="Times New Roman"/>
          <w:sz w:val="24"/>
          <w:szCs w:val="24"/>
        </w:rPr>
        <w:t xml:space="preserve">               In the legal environment, regulations have been imposed on the industries to reduce the negative impacts on the ground. Coca-Cola has adapted to the rules and operations effectively with minimal environmental effects. The plant bottle technology is one of the innovations that have been used to reduce the impact on the environment.</w:t>
      </w:r>
    </w:p>
    <w:p w14:paraId="29BECECE" w14:textId="41FC3BB8" w:rsidR="007E3126" w:rsidRPr="00896385" w:rsidRDefault="0032321D" w:rsidP="00896385">
      <w:pPr>
        <w:spacing w:after="0" w:line="480" w:lineRule="auto"/>
        <w:contextualSpacing/>
        <w:rPr>
          <w:rFonts w:ascii="Times New Roman" w:hAnsi="Times New Roman" w:cs="Times New Roman"/>
          <w:sz w:val="24"/>
          <w:szCs w:val="24"/>
        </w:rPr>
      </w:pPr>
      <w:r w:rsidRPr="00896385">
        <w:rPr>
          <w:rFonts w:ascii="Times New Roman" w:hAnsi="Times New Roman" w:cs="Times New Roman"/>
          <w:sz w:val="24"/>
          <w:szCs w:val="24"/>
        </w:rPr>
        <w:t xml:space="preserve">               The company also has a legal environment such as the federal trade act, national trade, food regulations, etc. Compliance with the set regulations ensures that the company maintains an excellent reputation for the consumers. Coca-Cola protects the rights of its employees and prohibits forced and child labor within the organization.</w:t>
      </w:r>
    </w:p>
    <w:p w14:paraId="46CAB804" w14:textId="77777777" w:rsidR="00896385" w:rsidRDefault="00896385">
      <w:pPr>
        <w:rPr>
          <w:rFonts w:ascii="Times New Roman" w:hAnsi="Times New Roman" w:cs="Times New Roman"/>
          <w:sz w:val="24"/>
          <w:szCs w:val="24"/>
        </w:rPr>
      </w:pPr>
      <w:r>
        <w:rPr>
          <w:rFonts w:ascii="Times New Roman" w:hAnsi="Times New Roman" w:cs="Times New Roman"/>
          <w:sz w:val="24"/>
          <w:szCs w:val="24"/>
        </w:rPr>
        <w:lastRenderedPageBreak/>
        <w:br w:type="page"/>
      </w:r>
    </w:p>
    <w:p w14:paraId="048BCC54" w14:textId="4EE51E5D" w:rsidR="0032321D" w:rsidRPr="00896385" w:rsidRDefault="0032321D" w:rsidP="00896385">
      <w:pPr>
        <w:spacing w:after="0" w:line="480" w:lineRule="auto"/>
        <w:contextualSpacing/>
        <w:jc w:val="center"/>
        <w:rPr>
          <w:rFonts w:ascii="Times New Roman" w:hAnsi="Times New Roman" w:cs="Times New Roman"/>
          <w:sz w:val="24"/>
          <w:szCs w:val="24"/>
        </w:rPr>
      </w:pPr>
      <w:r w:rsidRPr="00896385">
        <w:rPr>
          <w:rFonts w:ascii="Times New Roman" w:hAnsi="Times New Roman" w:cs="Times New Roman"/>
          <w:sz w:val="24"/>
          <w:szCs w:val="24"/>
        </w:rPr>
        <w:lastRenderedPageBreak/>
        <w:t>References.</w:t>
      </w:r>
    </w:p>
    <w:p w14:paraId="50D1648A" w14:textId="77777777" w:rsidR="00896385" w:rsidRPr="00896385" w:rsidRDefault="00896385" w:rsidP="00896385">
      <w:pPr>
        <w:spacing w:after="0" w:line="480" w:lineRule="auto"/>
        <w:ind w:left="720" w:hanging="720"/>
        <w:contextualSpacing/>
        <w:rPr>
          <w:rFonts w:ascii="Times New Roman" w:hAnsi="Times New Roman" w:cs="Times New Roman"/>
          <w:color w:val="222222"/>
          <w:sz w:val="24"/>
          <w:szCs w:val="24"/>
          <w:shd w:val="clear" w:color="auto" w:fill="FFFFFF"/>
        </w:rPr>
      </w:pPr>
      <w:r w:rsidRPr="00896385">
        <w:rPr>
          <w:rFonts w:ascii="Times New Roman" w:hAnsi="Times New Roman" w:cs="Times New Roman"/>
          <w:color w:val="222222"/>
          <w:sz w:val="24"/>
          <w:szCs w:val="24"/>
          <w:shd w:val="clear" w:color="auto" w:fill="FFFFFF"/>
        </w:rPr>
        <w:t>Cutelo, L. (2018). </w:t>
      </w:r>
      <w:r w:rsidRPr="00896385">
        <w:rPr>
          <w:rFonts w:ascii="Times New Roman" w:hAnsi="Times New Roman" w:cs="Times New Roman"/>
          <w:i/>
          <w:iCs/>
          <w:color w:val="222222"/>
          <w:sz w:val="24"/>
          <w:szCs w:val="24"/>
          <w:shd w:val="clear" w:color="auto" w:fill="FFFFFF"/>
        </w:rPr>
        <w:t>The Coca Cola Company-Non-alcoholic beverages</w:t>
      </w:r>
      <w:r w:rsidRPr="00896385">
        <w:rPr>
          <w:rFonts w:ascii="Times New Roman" w:hAnsi="Times New Roman" w:cs="Times New Roman"/>
          <w:color w:val="222222"/>
          <w:sz w:val="24"/>
          <w:szCs w:val="24"/>
          <w:shd w:val="clear" w:color="auto" w:fill="FFFFFF"/>
        </w:rPr>
        <w:t> (Doctoral dissertation).</w:t>
      </w:r>
    </w:p>
    <w:p w14:paraId="0C0ADBAD" w14:textId="77777777" w:rsidR="00896385" w:rsidRPr="00896385" w:rsidRDefault="00896385" w:rsidP="00896385">
      <w:pPr>
        <w:spacing w:after="0" w:line="480" w:lineRule="auto"/>
        <w:ind w:left="720" w:hanging="720"/>
        <w:contextualSpacing/>
        <w:rPr>
          <w:rFonts w:ascii="Times New Roman" w:hAnsi="Times New Roman" w:cs="Times New Roman"/>
          <w:sz w:val="24"/>
          <w:szCs w:val="24"/>
        </w:rPr>
      </w:pPr>
      <w:r w:rsidRPr="00896385">
        <w:rPr>
          <w:rFonts w:ascii="Times New Roman" w:hAnsi="Times New Roman" w:cs="Times New Roman"/>
          <w:color w:val="222222"/>
          <w:sz w:val="24"/>
          <w:szCs w:val="24"/>
          <w:shd w:val="clear" w:color="auto" w:fill="FFFFFF"/>
        </w:rPr>
        <w:t>Shtal, T., Buriak, M., Ukubassova, G., Amirbekuly, Y., Toiboldinova, Z., &amp; Tlegen, T. (2018). Methods of analysis of the external environment of business activities.</w:t>
      </w:r>
    </w:p>
    <w:sectPr w:rsidR="00896385" w:rsidRPr="00896385" w:rsidSect="00FA51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C1EAD" w14:textId="77777777" w:rsidR="00CE127C" w:rsidRDefault="00CE127C" w:rsidP="0032321D">
      <w:pPr>
        <w:spacing w:after="0" w:line="240" w:lineRule="auto"/>
      </w:pPr>
      <w:r>
        <w:separator/>
      </w:r>
    </w:p>
  </w:endnote>
  <w:endnote w:type="continuationSeparator" w:id="0">
    <w:p w14:paraId="4026B3E0" w14:textId="77777777" w:rsidR="00CE127C" w:rsidRDefault="00CE127C" w:rsidP="0032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D65BE" w14:textId="77777777" w:rsidR="00CE127C" w:rsidRDefault="00CE127C" w:rsidP="0032321D">
      <w:pPr>
        <w:spacing w:after="0" w:line="240" w:lineRule="auto"/>
      </w:pPr>
      <w:r>
        <w:separator/>
      </w:r>
    </w:p>
  </w:footnote>
  <w:footnote w:type="continuationSeparator" w:id="0">
    <w:p w14:paraId="16C88365" w14:textId="77777777" w:rsidR="00CE127C" w:rsidRDefault="00CE127C" w:rsidP="00323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986383"/>
      <w:docPartObj>
        <w:docPartGallery w:val="Page Numbers (Top of Page)"/>
        <w:docPartUnique/>
      </w:docPartObj>
    </w:sdtPr>
    <w:sdtEndPr>
      <w:rPr>
        <w:noProof/>
      </w:rPr>
    </w:sdtEndPr>
    <w:sdtContent>
      <w:p w14:paraId="3D588E46" w14:textId="54D6E4D8" w:rsidR="0032321D" w:rsidRPr="009D5B41" w:rsidRDefault="009D5B41" w:rsidP="009D5B41">
        <w:pPr>
          <w:spacing w:after="0" w:line="480" w:lineRule="auto"/>
          <w:contextualSpacing/>
          <w:jc w:val="center"/>
          <w:rPr>
            <w:rFonts w:ascii="Times New Roman" w:hAnsi="Times New Roman" w:cs="Times New Roman"/>
            <w:sz w:val="24"/>
            <w:szCs w:val="24"/>
          </w:rPr>
        </w:pPr>
        <w:r w:rsidRPr="0079584D">
          <w:rPr>
            <w:rFonts w:ascii="Times New Roman" w:hAnsi="Times New Roman" w:cs="Times New Roman"/>
            <w:sz w:val="24"/>
            <w:szCs w:val="24"/>
          </w:rPr>
          <w:t>Coca-Cola External Environmen</w:t>
        </w:r>
        <w:r>
          <w:rPr>
            <w:rFonts w:ascii="Times New Roman" w:hAnsi="Times New Roman" w:cs="Times New Roman"/>
            <w:sz w:val="24"/>
            <w:szCs w:val="24"/>
          </w:rPr>
          <w: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321D">
          <w:fldChar w:fldCharType="begin"/>
        </w:r>
        <w:r w:rsidR="0032321D">
          <w:instrText xml:space="preserve"> PAGE   \* MERGEFORMAT </w:instrText>
        </w:r>
        <w:r w:rsidR="0032321D">
          <w:fldChar w:fldCharType="separate"/>
        </w:r>
        <w:r w:rsidR="0032321D">
          <w:rPr>
            <w:noProof/>
          </w:rPr>
          <w:t>2</w:t>
        </w:r>
        <w:r w:rsidR="0032321D">
          <w:rPr>
            <w:noProof/>
          </w:rPr>
          <w:fldChar w:fldCharType="end"/>
        </w:r>
      </w:p>
    </w:sdtContent>
  </w:sdt>
  <w:p w14:paraId="7406DA16" w14:textId="77777777" w:rsidR="0032321D" w:rsidRDefault="00323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6AD7A" w14:textId="72175E0C" w:rsidR="00FA5174" w:rsidRDefault="00FA5174" w:rsidP="00FA5174">
    <w:pPr>
      <w:spacing w:after="0" w:line="480" w:lineRule="auto"/>
      <w:contextualSpacing/>
    </w:pPr>
    <w:r w:rsidRPr="00FA5174">
      <w:rPr>
        <w:rFonts w:ascii="Times New Roman" w:hAnsi="Times New Roman" w:cs="Times New Roman"/>
        <w:sz w:val="24"/>
        <w:szCs w:val="24"/>
      </w:rPr>
      <w:t xml:space="preserve">Running Head: </w:t>
    </w:r>
    <w:r w:rsidRPr="00FA5174">
      <w:rPr>
        <w:rFonts w:ascii="Times New Roman" w:hAnsi="Times New Roman" w:cs="Times New Roman"/>
        <w:sz w:val="24"/>
        <w:szCs w:val="24"/>
      </w:rPr>
      <w:t>Coca-Cola External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5174">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D1"/>
    <w:rsid w:val="00135FCE"/>
    <w:rsid w:val="0015384F"/>
    <w:rsid w:val="0032321D"/>
    <w:rsid w:val="00425296"/>
    <w:rsid w:val="00504C1B"/>
    <w:rsid w:val="00506668"/>
    <w:rsid w:val="0079584D"/>
    <w:rsid w:val="007E3126"/>
    <w:rsid w:val="00896385"/>
    <w:rsid w:val="009973A8"/>
    <w:rsid w:val="009D5B41"/>
    <w:rsid w:val="00B901D1"/>
    <w:rsid w:val="00CE127C"/>
    <w:rsid w:val="00DE3531"/>
    <w:rsid w:val="00FA5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7F4C"/>
  <w15:chartTrackingRefBased/>
  <w15:docId w15:val="{E20C2A0A-CFF4-4845-BE54-54BC5928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21D"/>
  </w:style>
  <w:style w:type="paragraph" w:styleId="Footer">
    <w:name w:val="footer"/>
    <w:basedOn w:val="Normal"/>
    <w:link w:val="FooterChar"/>
    <w:uiPriority w:val="99"/>
    <w:unhideWhenUsed/>
    <w:rsid w:val="00323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Ngaruiya</dc:creator>
  <cp:keywords/>
  <dc:description/>
  <cp:lastModifiedBy>michael</cp:lastModifiedBy>
  <cp:revision>4</cp:revision>
  <dcterms:created xsi:type="dcterms:W3CDTF">2021-02-13T17:16:00Z</dcterms:created>
  <dcterms:modified xsi:type="dcterms:W3CDTF">2021-02-13T17:17:00Z</dcterms:modified>
</cp:coreProperties>
</file>